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C9" w:rsidRPr="00FA7FC9" w:rsidRDefault="00FA7FC9" w:rsidP="00FA7FC9">
      <w:pPr>
        <w:pStyle w:val="Rubrik2"/>
      </w:pPr>
      <w:bookmarkStart w:id="0" w:name="_Toc179814514"/>
      <w:bookmarkStart w:id="1" w:name="_GoBack"/>
      <w:bookmarkEnd w:id="1"/>
      <w:r>
        <w:t>Checklista administration för klien</w:t>
      </w:r>
      <w:bookmarkEnd w:id="0"/>
      <w:r>
        <w:t>t</w:t>
      </w:r>
    </w:p>
    <w:tbl>
      <w:tblPr>
        <w:tblW w:w="8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1218"/>
        <w:gridCol w:w="1218"/>
        <w:gridCol w:w="1218"/>
        <w:gridCol w:w="1218"/>
      </w:tblGrid>
      <w:tr w:rsidR="00FA7FC9" w:rsidRPr="008A68D4" w:rsidTr="0061740F">
        <w:trPr>
          <w:trHeight w:val="105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Klient Predov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Klient Predov anonym (samtycker inte)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Klient annat stöd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Klient annat stöd anonym (samtycker inte)</w:t>
            </w:r>
          </w:p>
        </w:tc>
      </w:tr>
      <w:tr w:rsidR="00FA7FC9" w:rsidRPr="008A68D4" w:rsidTr="0061740F">
        <w:trPr>
          <w:trHeight w:val="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REKRYTERINGSFAS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Fråga om deltagande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Ge muntlig information om forskningsstudien </w:t>
            </w: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  <w:t>(se Så här kan du informera klienten)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10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Ge skriftlig information om forskningsstudien </w:t>
            </w: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  <w:t>(använd Forsknings-</w:t>
            </w: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proofErr w:type="spellStart"/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personsinformation</w:t>
            </w:r>
            <w:proofErr w:type="spellEnd"/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klient)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Du/ni besvarar bakgrunds-frågorna (se Bakgrundsfrågor klient).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8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Ring SoS och meddela att du har en ny klient. Du kommer då få ett krypterat mejl från SoS där du ska bifoga bakgrundsfrågorna.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4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BEHANDLINGSFAS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8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Boka tid för klientenkät 1 när behandlingen/stödet börjar (meddela SoS så vi kan skicka ut enkät till klienten)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</w:tr>
      <w:tr w:rsidR="00FA7FC9" w:rsidRPr="008A68D4" w:rsidTr="0061740F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Meddela SoS när det är dags att skicka in behandlingsrapport 1. Du får då en länk till behandlingsrapporten via epost. Det ska göras i början av behandlingen/stödet (för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</w:t>
            </w: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redov möte 5).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10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Meddela SoS när det är dags att skicka in behandlingsrapport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</w:t>
            </w: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. Du får då en länk till behandlingsrapporten via epost. Det ska göras vid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</w:t>
            </w: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redov möte 12.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</w:tr>
      <w:tr w:rsidR="00FA7FC9" w:rsidRPr="008A68D4" w:rsidTr="0061740F">
        <w:trPr>
          <w:trHeight w:val="7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Boka tid för klientenkät 2 vid behandlingsavslut (meddela SoS så vi kan skicka ut enkät till klienten).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</w:tr>
      <w:tr w:rsidR="00FA7FC9" w:rsidRPr="008A68D4" w:rsidTr="0061740F">
        <w:trPr>
          <w:trHeight w:val="12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Meddela SoS när de är dags att skicka in behandlingsrapport 3. Du får då en länk till behandlingsrapporten via epost. Det ska göras vid behandlingsavslut, för predov tidigast möte 17.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3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UPPFÖLJNING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v-SE"/>
              </w:rPr>
              <w:t> </w:t>
            </w:r>
          </w:p>
        </w:tc>
      </w:tr>
      <w:tr w:rsidR="00FA7FC9" w:rsidRPr="008A68D4" w:rsidTr="0061740F">
        <w:trPr>
          <w:trHeight w:val="7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C9" w:rsidRPr="008A68D4" w:rsidRDefault="00FA7FC9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Boka tid för klientenkät 3, 12 mån efter behandlingen/stödet startade (meddela SoS så vi kan skicka ut enkät till klienten)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C9" w:rsidRPr="008A68D4" w:rsidRDefault="00FA7FC9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Ej aktuellt</w:t>
            </w:r>
          </w:p>
        </w:tc>
      </w:tr>
    </w:tbl>
    <w:p w:rsidR="007B7A9C" w:rsidRPr="00FA7FC9" w:rsidRDefault="007B7A9C" w:rsidP="00FA7FC9"/>
    <w:sectPr w:rsidR="007B7A9C" w:rsidRPr="00FA7FC9" w:rsidSect="00F60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255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C9" w:rsidRDefault="00FA7FC9" w:rsidP="00603008">
      <w:pPr>
        <w:spacing w:before="0" w:after="0" w:line="240" w:lineRule="auto"/>
      </w:pPr>
      <w:r>
        <w:separator/>
      </w:r>
    </w:p>
    <w:p w:rsidR="00FA7FC9" w:rsidRDefault="00FA7FC9"/>
  </w:endnote>
  <w:endnote w:type="continuationSeparator" w:id="0">
    <w:p w:rsidR="00FA7FC9" w:rsidRDefault="00FA7FC9" w:rsidP="00603008">
      <w:pPr>
        <w:spacing w:before="0" w:after="0" w:line="240" w:lineRule="auto"/>
      </w:pPr>
      <w:r>
        <w:continuationSeparator/>
      </w:r>
    </w:p>
    <w:p w:rsidR="00FA7FC9" w:rsidRDefault="00FA7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C9" w:rsidRDefault="00FA7F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EB" w:rsidRDefault="00202826" w:rsidP="0020282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C9" w:rsidRDefault="00FA7F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C9" w:rsidRDefault="00FA7FC9" w:rsidP="00603008">
      <w:pPr>
        <w:spacing w:before="0" w:after="0" w:line="240" w:lineRule="auto"/>
      </w:pPr>
      <w:r>
        <w:separator/>
      </w:r>
    </w:p>
    <w:p w:rsidR="00FA7FC9" w:rsidRDefault="00FA7FC9"/>
  </w:footnote>
  <w:footnote w:type="continuationSeparator" w:id="0">
    <w:p w:rsidR="00FA7FC9" w:rsidRDefault="00FA7FC9" w:rsidP="00603008">
      <w:pPr>
        <w:spacing w:before="0" w:after="0" w:line="240" w:lineRule="auto"/>
      </w:pPr>
      <w:r>
        <w:continuationSeparator/>
      </w:r>
    </w:p>
    <w:p w:rsidR="00FA7FC9" w:rsidRDefault="00FA7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C9" w:rsidRDefault="00FA7F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C9" w:rsidRDefault="00FA7FC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C9" w:rsidRDefault="00FA7F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6A4B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E68E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812B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B08E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9455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5373E"/>
    <w:multiLevelType w:val="multilevel"/>
    <w:tmpl w:val="6D40A72E"/>
    <w:numStyleLink w:val="Listformatpunktlista"/>
  </w:abstractNum>
  <w:abstractNum w:abstractNumId="6" w15:restartNumberingAfterBreak="0">
    <w:nsid w:val="12EA59F4"/>
    <w:multiLevelType w:val="multilevel"/>
    <w:tmpl w:val="DCECEC82"/>
    <w:styleLink w:val="Listformatfr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44682"/>
    <w:multiLevelType w:val="multilevel"/>
    <w:tmpl w:val="3542A3A4"/>
    <w:numStyleLink w:val="Faktarutabllista"/>
  </w:abstractNum>
  <w:abstractNum w:abstractNumId="8" w15:restartNumberingAfterBreak="0">
    <w:nsid w:val="1FCE487B"/>
    <w:multiLevelType w:val="multilevel"/>
    <w:tmpl w:val="3542A3A4"/>
    <w:numStyleLink w:val="Faktarutabllista"/>
  </w:abstractNum>
  <w:abstractNum w:abstractNumId="9" w15:restartNumberingAfterBreak="0">
    <w:nsid w:val="22B81D99"/>
    <w:multiLevelType w:val="hybridMultilevel"/>
    <w:tmpl w:val="A7F4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7E71"/>
    <w:multiLevelType w:val="multilevel"/>
    <w:tmpl w:val="6D40A72E"/>
    <w:numStyleLink w:val="Listformatpunktlista"/>
  </w:abstractNum>
  <w:abstractNum w:abstractNumId="11" w15:restartNumberingAfterBreak="0">
    <w:nsid w:val="276913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2A5F06"/>
    <w:multiLevelType w:val="hybridMultilevel"/>
    <w:tmpl w:val="4F526522"/>
    <w:lvl w:ilvl="0" w:tplc="37C85EC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97124"/>
    <w:multiLevelType w:val="hybridMultilevel"/>
    <w:tmpl w:val="FA7E6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C63D3"/>
    <w:multiLevelType w:val="multilevel"/>
    <w:tmpl w:val="3542A3A4"/>
    <w:styleLink w:val="Faktarutabllista"/>
    <w:lvl w:ilvl="0">
      <w:start w:val="1"/>
      <w:numFmt w:val="decimal"/>
      <w:pStyle w:val="Faktarutanumreradlsitabl"/>
      <w:lvlText w:val="%1."/>
      <w:lvlJc w:val="left"/>
      <w:pPr>
        <w:tabs>
          <w:tab w:val="num" w:pos="624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8616A7"/>
    <w:multiLevelType w:val="multilevel"/>
    <w:tmpl w:val="3542A3A4"/>
    <w:numStyleLink w:val="Faktarutabllista"/>
  </w:abstractNum>
  <w:abstractNum w:abstractNumId="16" w15:restartNumberingAfterBreak="0">
    <w:nsid w:val="6E7F4CBB"/>
    <w:multiLevelType w:val="multilevel"/>
    <w:tmpl w:val="6D40A72E"/>
    <w:numStyleLink w:val="Listformatpunktlista"/>
  </w:abstractNum>
  <w:abstractNum w:abstractNumId="17" w15:restartNumberingAfterBreak="0">
    <w:nsid w:val="793F37F4"/>
    <w:multiLevelType w:val="multilevel"/>
    <w:tmpl w:val="6D40A72E"/>
    <w:styleLink w:val="Listformatpunktlista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Punktlista2"/>
      <w:lvlText w:val="–"/>
      <w:lvlJc w:val="left"/>
      <w:pPr>
        <w:ind w:left="567" w:hanging="34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  <w:color w:val="auto"/>
      </w:rPr>
    </w:lvl>
    <w:lvl w:ilvl="3">
      <w:start w:val="1"/>
      <w:numFmt w:val="none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79895ED9"/>
    <w:multiLevelType w:val="multilevel"/>
    <w:tmpl w:val="3542A3A4"/>
    <w:numStyleLink w:val="Faktarutabllista"/>
  </w:abstractNum>
  <w:num w:numId="1">
    <w:abstractNumId w:val="17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6"/>
  </w:num>
  <w:num w:numId="19">
    <w:abstractNumId w:val="6"/>
  </w:num>
  <w:num w:numId="20">
    <w:abstractNumId w:val="17"/>
  </w:num>
  <w:num w:numId="21">
    <w:abstractNumId w:val="17"/>
  </w:num>
  <w:num w:numId="22">
    <w:abstractNumId w:val="11"/>
  </w:num>
  <w:num w:numId="23">
    <w:abstractNumId w:val="4"/>
  </w:num>
  <w:num w:numId="24">
    <w:abstractNumId w:val="14"/>
  </w:num>
  <w:num w:numId="25">
    <w:abstractNumId w:val="18"/>
  </w:num>
  <w:num w:numId="26">
    <w:abstractNumId w:val="8"/>
  </w:num>
  <w:num w:numId="27">
    <w:abstractNumId w:val="15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9"/>
    <w:rsid w:val="00011D06"/>
    <w:rsid w:val="000317EE"/>
    <w:rsid w:val="00043C95"/>
    <w:rsid w:val="00044A8F"/>
    <w:rsid w:val="00065D3A"/>
    <w:rsid w:val="00070B89"/>
    <w:rsid w:val="00086963"/>
    <w:rsid w:val="000870F5"/>
    <w:rsid w:val="000958B7"/>
    <w:rsid w:val="000D7AF2"/>
    <w:rsid w:val="000E38CC"/>
    <w:rsid w:val="000F6BA8"/>
    <w:rsid w:val="0010690B"/>
    <w:rsid w:val="00112FB6"/>
    <w:rsid w:val="00146A99"/>
    <w:rsid w:val="001608E1"/>
    <w:rsid w:val="001777D5"/>
    <w:rsid w:val="001923DF"/>
    <w:rsid w:val="001A18E8"/>
    <w:rsid w:val="001B6767"/>
    <w:rsid w:val="001C2DCC"/>
    <w:rsid w:val="001D23E0"/>
    <w:rsid w:val="001D3A17"/>
    <w:rsid w:val="001D4D20"/>
    <w:rsid w:val="00202826"/>
    <w:rsid w:val="002276BE"/>
    <w:rsid w:val="00231746"/>
    <w:rsid w:val="00247E80"/>
    <w:rsid w:val="00257D3F"/>
    <w:rsid w:val="00257F4B"/>
    <w:rsid w:val="00261A66"/>
    <w:rsid w:val="00285B49"/>
    <w:rsid w:val="002A284C"/>
    <w:rsid w:val="002B0C5B"/>
    <w:rsid w:val="002F2524"/>
    <w:rsid w:val="002F53CF"/>
    <w:rsid w:val="003225D3"/>
    <w:rsid w:val="00323779"/>
    <w:rsid w:val="003747A0"/>
    <w:rsid w:val="003A261E"/>
    <w:rsid w:val="003B4538"/>
    <w:rsid w:val="003B7BE8"/>
    <w:rsid w:val="003D7D3D"/>
    <w:rsid w:val="003D7F80"/>
    <w:rsid w:val="003F0B4C"/>
    <w:rsid w:val="00402425"/>
    <w:rsid w:val="00430789"/>
    <w:rsid w:val="004463AB"/>
    <w:rsid w:val="0048180A"/>
    <w:rsid w:val="004D63E6"/>
    <w:rsid w:val="004F5750"/>
    <w:rsid w:val="00516D01"/>
    <w:rsid w:val="00517F51"/>
    <w:rsid w:val="00526720"/>
    <w:rsid w:val="005344DE"/>
    <w:rsid w:val="00535753"/>
    <w:rsid w:val="005626C3"/>
    <w:rsid w:val="005713AB"/>
    <w:rsid w:val="00575A11"/>
    <w:rsid w:val="0057672C"/>
    <w:rsid w:val="00585F06"/>
    <w:rsid w:val="005C5B39"/>
    <w:rsid w:val="005F3F0C"/>
    <w:rsid w:val="005F7D44"/>
    <w:rsid w:val="00603008"/>
    <w:rsid w:val="006139CA"/>
    <w:rsid w:val="0063250C"/>
    <w:rsid w:val="00644128"/>
    <w:rsid w:val="00663636"/>
    <w:rsid w:val="00685ACC"/>
    <w:rsid w:val="006A0033"/>
    <w:rsid w:val="006B7242"/>
    <w:rsid w:val="006C6035"/>
    <w:rsid w:val="006E3891"/>
    <w:rsid w:val="006E4679"/>
    <w:rsid w:val="00706222"/>
    <w:rsid w:val="00725BF0"/>
    <w:rsid w:val="00740DC8"/>
    <w:rsid w:val="007446DA"/>
    <w:rsid w:val="00752730"/>
    <w:rsid w:val="00754D89"/>
    <w:rsid w:val="007842FF"/>
    <w:rsid w:val="007A2103"/>
    <w:rsid w:val="007A6433"/>
    <w:rsid w:val="007B7A9C"/>
    <w:rsid w:val="007C1129"/>
    <w:rsid w:val="007C7AFA"/>
    <w:rsid w:val="007D53AE"/>
    <w:rsid w:val="007F5C9F"/>
    <w:rsid w:val="00822322"/>
    <w:rsid w:val="00832383"/>
    <w:rsid w:val="00832634"/>
    <w:rsid w:val="00832B49"/>
    <w:rsid w:val="008852EB"/>
    <w:rsid w:val="008B6C1B"/>
    <w:rsid w:val="008C0BFE"/>
    <w:rsid w:val="008D3699"/>
    <w:rsid w:val="008D7311"/>
    <w:rsid w:val="008E21F2"/>
    <w:rsid w:val="008F7D7F"/>
    <w:rsid w:val="00924A6B"/>
    <w:rsid w:val="0096290A"/>
    <w:rsid w:val="00966946"/>
    <w:rsid w:val="0099599B"/>
    <w:rsid w:val="009D0B7A"/>
    <w:rsid w:val="009D6EE5"/>
    <w:rsid w:val="009E19F2"/>
    <w:rsid w:val="00A5718F"/>
    <w:rsid w:val="00A66EB8"/>
    <w:rsid w:val="00A720D5"/>
    <w:rsid w:val="00A87444"/>
    <w:rsid w:val="00A94792"/>
    <w:rsid w:val="00AB14D1"/>
    <w:rsid w:val="00AD6ED3"/>
    <w:rsid w:val="00B12A5C"/>
    <w:rsid w:val="00B22920"/>
    <w:rsid w:val="00B45CCC"/>
    <w:rsid w:val="00B54B81"/>
    <w:rsid w:val="00B60CAF"/>
    <w:rsid w:val="00B637D6"/>
    <w:rsid w:val="00B645CA"/>
    <w:rsid w:val="00B734A6"/>
    <w:rsid w:val="00B916A9"/>
    <w:rsid w:val="00BA19C3"/>
    <w:rsid w:val="00BC66C8"/>
    <w:rsid w:val="00BC6AE3"/>
    <w:rsid w:val="00BD1A81"/>
    <w:rsid w:val="00BE55E5"/>
    <w:rsid w:val="00BF3C92"/>
    <w:rsid w:val="00C03807"/>
    <w:rsid w:val="00C0428E"/>
    <w:rsid w:val="00C129AF"/>
    <w:rsid w:val="00C2463C"/>
    <w:rsid w:val="00C43504"/>
    <w:rsid w:val="00C53D07"/>
    <w:rsid w:val="00C91D14"/>
    <w:rsid w:val="00CB2BF0"/>
    <w:rsid w:val="00CF05F0"/>
    <w:rsid w:val="00CF12D3"/>
    <w:rsid w:val="00CF1A09"/>
    <w:rsid w:val="00CF29A9"/>
    <w:rsid w:val="00CF387A"/>
    <w:rsid w:val="00D004CE"/>
    <w:rsid w:val="00D1436C"/>
    <w:rsid w:val="00D261A5"/>
    <w:rsid w:val="00D46BC2"/>
    <w:rsid w:val="00D81DB7"/>
    <w:rsid w:val="00D97F81"/>
    <w:rsid w:val="00DA32F0"/>
    <w:rsid w:val="00DC11A1"/>
    <w:rsid w:val="00DE6638"/>
    <w:rsid w:val="00DE6AB8"/>
    <w:rsid w:val="00DE6D1C"/>
    <w:rsid w:val="00DF5BCE"/>
    <w:rsid w:val="00DF68F8"/>
    <w:rsid w:val="00E2524F"/>
    <w:rsid w:val="00E30A6B"/>
    <w:rsid w:val="00E42DEB"/>
    <w:rsid w:val="00E52ED0"/>
    <w:rsid w:val="00E57A0A"/>
    <w:rsid w:val="00E57F09"/>
    <w:rsid w:val="00E740BE"/>
    <w:rsid w:val="00E8065D"/>
    <w:rsid w:val="00E91A29"/>
    <w:rsid w:val="00EA1D09"/>
    <w:rsid w:val="00EC2562"/>
    <w:rsid w:val="00EF6494"/>
    <w:rsid w:val="00EF64C8"/>
    <w:rsid w:val="00F24BB5"/>
    <w:rsid w:val="00F533D8"/>
    <w:rsid w:val="00F605BC"/>
    <w:rsid w:val="00F607A1"/>
    <w:rsid w:val="00F6092C"/>
    <w:rsid w:val="00F82AC6"/>
    <w:rsid w:val="00FA7FC9"/>
    <w:rsid w:val="00FB04F1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7B2E"/>
  <w15:chartTrackingRefBased/>
  <w15:docId w15:val="{A63956C0-070F-4139-9BA1-D48A286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sv-SE" w:eastAsia="en-US" w:bidi="ar-SA"/>
        <w14:ligatures w14:val="standardContextual"/>
      </w:rPr>
    </w:rPrDefault>
    <w:pPrDefault>
      <w:pPr>
        <w:spacing w:before="40"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iPriority="4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A7FC9"/>
    <w:pPr>
      <w:spacing w:line="264" w:lineRule="auto"/>
    </w:pPr>
    <w:rPr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3"/>
    <w:qFormat/>
    <w:rsid w:val="007A2103"/>
    <w:pPr>
      <w:keepNext/>
      <w:keepLines/>
      <w:suppressAutoHyphens/>
      <w:spacing w:before="360" w:after="80" w:line="216" w:lineRule="auto"/>
      <w:outlineLvl w:val="0"/>
    </w:pPr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725BF0"/>
    <w:pPr>
      <w:keepNext/>
      <w:keepLines/>
      <w:suppressAutoHyphen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002033" w:themeColor="accent1" w:themeShade="BF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725BF0"/>
    <w:pPr>
      <w:keepNext/>
      <w:keepLines/>
      <w:suppressAutoHyphens/>
      <w:spacing w:before="320" w:after="40" w:line="240" w:lineRule="auto"/>
      <w:outlineLvl w:val="2"/>
    </w:pPr>
    <w:rPr>
      <w:rFonts w:asciiTheme="majorHAnsi" w:eastAsiaTheme="majorEastAsia" w:hAnsiTheme="majorHAnsi" w:cstheme="majorBidi"/>
      <w:color w:val="001522" w:themeColor="accent1" w:themeShade="7F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725BF0"/>
    <w:pPr>
      <w:keepNext/>
      <w:keepLines/>
      <w:suppressAutoHyphens/>
      <w:spacing w:before="240" w:after="40" w:line="240" w:lineRule="auto"/>
      <w:outlineLvl w:val="3"/>
    </w:pPr>
    <w:rPr>
      <w:rFonts w:asciiTheme="majorHAnsi" w:eastAsiaTheme="majorEastAsia" w:hAnsiTheme="majorHAnsi" w:cstheme="majorBidi"/>
      <w:iCs/>
      <w:color w:val="002033" w:themeColor="accent1" w:themeShade="BF"/>
      <w:sz w:val="28"/>
    </w:rPr>
  </w:style>
  <w:style w:type="paragraph" w:styleId="Rubrik5">
    <w:name w:val="heading 5"/>
    <w:basedOn w:val="Normal"/>
    <w:next w:val="Normal"/>
    <w:link w:val="Rubrik5Char"/>
    <w:uiPriority w:val="3"/>
    <w:qFormat/>
    <w:rsid w:val="00725BF0"/>
    <w:pPr>
      <w:keepNext/>
      <w:keepLines/>
      <w:spacing w:before="240" w:after="40" w:line="240" w:lineRule="auto"/>
      <w:outlineLvl w:val="4"/>
    </w:pPr>
    <w:rPr>
      <w:rFonts w:asciiTheme="majorHAnsi" w:eastAsiaTheme="majorEastAsia" w:hAnsiTheme="majorHAnsi" w:cstheme="majorBidi"/>
      <w:color w:val="002033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7A2103"/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  <w14:ligatures w14:val="none"/>
    </w:rPr>
  </w:style>
  <w:style w:type="paragraph" w:customStyle="1" w:styleId="Titel">
    <w:name w:val="Titel"/>
    <w:basedOn w:val="Rubrik1"/>
    <w:next w:val="Undertitel"/>
    <w:semiHidden/>
    <w:qFormat/>
    <w:rsid w:val="00725BF0"/>
    <w:pPr>
      <w:spacing w:before="6800" w:after="0"/>
    </w:pPr>
    <w:rPr>
      <w:b/>
      <w:spacing w:val="-6"/>
      <w:sz w:val="60"/>
    </w:rPr>
  </w:style>
  <w:style w:type="character" w:customStyle="1" w:styleId="Rubrik2Char">
    <w:name w:val="Rubrik 2 Char"/>
    <w:basedOn w:val="Standardstycketeckensnitt"/>
    <w:link w:val="Rubrik2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36"/>
      <w:szCs w:val="26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725BF0"/>
    <w:rPr>
      <w:color w:val="808080"/>
    </w:rPr>
  </w:style>
  <w:style w:type="paragraph" w:customStyle="1" w:styleId="Undertitel">
    <w:name w:val="Undertitel"/>
    <w:basedOn w:val="Rubrik2"/>
    <w:semiHidden/>
    <w:qFormat/>
    <w:rsid w:val="00725BF0"/>
    <w:rPr>
      <w:b/>
      <w:sz w:val="32"/>
    </w:rPr>
  </w:style>
  <w:style w:type="paragraph" w:customStyle="1" w:styleId="MrktextSoS">
    <w:name w:val="Märktext SoS"/>
    <w:basedOn w:val="Rubrik2"/>
    <w:semiHidden/>
    <w:rsid w:val="003225D3"/>
    <w:rPr>
      <w:b/>
      <w:sz w:val="28"/>
    </w:rPr>
  </w:style>
  <w:style w:type="paragraph" w:customStyle="1" w:styleId="InstruktionstextblSoS">
    <w:name w:val="Instruktionstext blå SoS"/>
    <w:basedOn w:val="Normal"/>
    <w:next w:val="Normal"/>
    <w:semiHidden/>
    <w:rsid w:val="00725BF0"/>
    <w:rPr>
      <w:color w:val="005892" w:themeColor="accent3"/>
    </w:rPr>
  </w:style>
  <w:style w:type="paragraph" w:styleId="Sidhuvud">
    <w:name w:val="header"/>
    <w:basedOn w:val="Normal"/>
    <w:link w:val="SidhuvudChar"/>
    <w:uiPriority w:val="99"/>
    <w:rsid w:val="00725BF0"/>
    <w:pPr>
      <w:tabs>
        <w:tab w:val="center" w:pos="4536"/>
        <w:tab w:val="right" w:pos="9072"/>
      </w:tabs>
      <w:spacing w:line="288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25BF0"/>
    <w:rPr>
      <w:rFonts w:asciiTheme="majorHAnsi" w:hAnsiTheme="majorHAnsi"/>
      <w:kern w:val="0"/>
      <w:sz w:val="18"/>
      <w:szCs w:val="22"/>
      <w14:ligatures w14:val="none"/>
    </w:rPr>
  </w:style>
  <w:style w:type="paragraph" w:styleId="Sidfot">
    <w:name w:val="footer"/>
    <w:basedOn w:val="Normal"/>
    <w:link w:val="SidfotChar"/>
    <w:uiPriority w:val="99"/>
    <w:rsid w:val="00725BF0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725BF0"/>
    <w:rPr>
      <w:rFonts w:asciiTheme="majorHAnsi" w:hAnsiTheme="majorHAnsi"/>
      <w:kern w:val="0"/>
      <w:sz w:val="20"/>
      <w:szCs w:val="22"/>
      <w14:ligatures w14:val="none"/>
    </w:rPr>
  </w:style>
  <w:style w:type="paragraph" w:customStyle="1" w:styleId="Tryckortstext">
    <w:name w:val="Tryckortstext"/>
    <w:basedOn w:val="Normal"/>
    <w:semiHidden/>
    <w:qFormat/>
    <w:rsid w:val="008F7D7F"/>
    <w:pPr>
      <w:spacing w:before="120" w:after="120" w:line="240" w:lineRule="auto"/>
    </w:pPr>
    <w:rPr>
      <w:rFonts w:asciiTheme="majorHAnsi" w:hAnsiTheme="majorHAnsi"/>
      <w:sz w:val="22"/>
    </w:rPr>
  </w:style>
  <w:style w:type="character" w:styleId="Hyperlnk">
    <w:name w:val="Hyperlink"/>
    <w:basedOn w:val="Standardstycketeckensnitt"/>
    <w:uiPriority w:val="99"/>
    <w:semiHidden/>
    <w:rsid w:val="00725B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5BF0"/>
    <w:rPr>
      <w:color w:val="605E5C"/>
      <w:shd w:val="clear" w:color="auto" w:fill="E1DFDD"/>
    </w:rPr>
  </w:style>
  <w:style w:type="numbering" w:customStyle="1" w:styleId="Listformatpunktlista">
    <w:name w:val="Listformat punktlista"/>
    <w:uiPriority w:val="99"/>
    <w:rsid w:val="00725BF0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725BF0"/>
    <w:pPr>
      <w:spacing w:line="288" w:lineRule="auto"/>
      <w:ind w:left="720"/>
      <w:contextualSpacing/>
    </w:pPr>
  </w:style>
  <w:style w:type="paragraph" w:styleId="Punktlista2">
    <w:name w:val="List Bullet 2"/>
    <w:basedOn w:val="Normal"/>
    <w:uiPriority w:val="4"/>
    <w:semiHidden/>
    <w:rsid w:val="00725BF0"/>
    <w:pPr>
      <w:numPr>
        <w:ilvl w:val="1"/>
        <w:numId w:val="21"/>
      </w:numPr>
      <w:spacing w:before="60" w:after="60" w:line="240" w:lineRule="auto"/>
    </w:pPr>
  </w:style>
  <w:style w:type="paragraph" w:styleId="Punktlista3">
    <w:name w:val="List Bullet 3"/>
    <w:basedOn w:val="Normal"/>
    <w:uiPriority w:val="4"/>
    <w:semiHidden/>
    <w:rsid w:val="00725BF0"/>
    <w:pPr>
      <w:spacing w:before="120" w:after="160" w:line="240" w:lineRule="auto"/>
    </w:pPr>
  </w:style>
  <w:style w:type="paragraph" w:styleId="Punktlista">
    <w:name w:val="List Bullet"/>
    <w:basedOn w:val="Normal"/>
    <w:uiPriority w:val="6"/>
    <w:qFormat/>
    <w:rsid w:val="00725BF0"/>
    <w:pPr>
      <w:numPr>
        <w:numId w:val="21"/>
      </w:numPr>
      <w:spacing w:before="60" w:after="60" w:line="240" w:lineRule="auto"/>
    </w:pPr>
  </w:style>
  <w:style w:type="paragraph" w:customStyle="1" w:styleId="Normalefterlistaellertabell">
    <w:name w:val="Normal efter lista eller tabell"/>
    <w:basedOn w:val="Normal"/>
    <w:next w:val="Normal"/>
    <w:uiPriority w:val="2"/>
    <w:qFormat/>
    <w:rsid w:val="00725BF0"/>
    <w:pPr>
      <w:spacing w:before="200" w:line="288" w:lineRule="auto"/>
    </w:pPr>
  </w:style>
  <w:style w:type="paragraph" w:styleId="Innehllsfrteckningsrubrik">
    <w:name w:val="TOC Heading"/>
    <w:basedOn w:val="Rubrik1"/>
    <w:next w:val="Normal"/>
    <w:uiPriority w:val="39"/>
    <w:rsid w:val="00725BF0"/>
    <w:rPr>
      <w:lang w:eastAsia="sv-SE"/>
    </w:rPr>
  </w:style>
  <w:style w:type="paragraph" w:styleId="Innehll1">
    <w:name w:val="toc 1"/>
    <w:basedOn w:val="Normal"/>
    <w:next w:val="Normal"/>
    <w:autoRedefine/>
    <w:uiPriority w:val="40"/>
    <w:rsid w:val="00725BF0"/>
    <w:pPr>
      <w:tabs>
        <w:tab w:val="right" w:leader="dot" w:pos="7076"/>
      </w:tabs>
      <w:spacing w:before="0" w:after="100" w:line="288" w:lineRule="auto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autoRedefine/>
    <w:uiPriority w:val="40"/>
    <w:rsid w:val="00725BF0"/>
    <w:pPr>
      <w:spacing w:before="0" w:after="100" w:line="240" w:lineRule="auto"/>
      <w:ind w:left="232"/>
    </w:pPr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725BF0"/>
    <w:rPr>
      <w:rFonts w:asciiTheme="majorHAnsi" w:eastAsiaTheme="majorEastAsia" w:hAnsiTheme="majorHAnsi" w:cstheme="majorBidi"/>
      <w:color w:val="001522" w:themeColor="accent1" w:themeShade="7F"/>
      <w:kern w:val="0"/>
      <w:sz w:val="32"/>
      <w:szCs w:val="24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3"/>
    <w:rsid w:val="00725BF0"/>
    <w:rPr>
      <w:rFonts w:asciiTheme="majorHAnsi" w:eastAsiaTheme="majorEastAsia" w:hAnsiTheme="majorHAnsi" w:cstheme="majorBidi"/>
      <w:iCs/>
      <w:color w:val="002033" w:themeColor="accent1" w:themeShade="BF"/>
      <w:kern w:val="0"/>
      <w:sz w:val="28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24"/>
      <w:szCs w:val="22"/>
      <w14:ligatures w14:val="none"/>
    </w:rPr>
  </w:style>
  <w:style w:type="numbering" w:customStyle="1" w:styleId="Listformatfrnumreradlista">
    <w:name w:val="Listformat för numrerad lista"/>
    <w:uiPriority w:val="99"/>
    <w:rsid w:val="00725BF0"/>
    <w:pPr>
      <w:numPr>
        <w:numId w:val="3"/>
      </w:numPr>
    </w:pPr>
  </w:style>
  <w:style w:type="paragraph" w:customStyle="1" w:styleId="Faktarutarubrikbl">
    <w:name w:val="Faktaruta rubrik blå"/>
    <w:basedOn w:val="Normal"/>
    <w:uiPriority w:val="14"/>
    <w:rsid w:val="00725BF0"/>
    <w:pPr>
      <w:pBdr>
        <w:top w:val="single" w:sz="48" w:space="10" w:color="DBF0F6" w:themeColor="accent5"/>
        <w:left w:val="single" w:sz="48" w:space="6" w:color="DBF0F6" w:themeColor="accent5"/>
        <w:right w:val="single" w:sz="48" w:space="9" w:color="DBF0F6" w:themeColor="accent5"/>
      </w:pBdr>
      <w:shd w:val="clear" w:color="auto" w:fill="DBF0F6" w:themeFill="accent5"/>
      <w:suppressAutoHyphens/>
      <w:spacing w:before="240" w:after="0" w:line="240" w:lineRule="auto"/>
      <w:ind w:left="284" w:right="284"/>
      <w:outlineLvl w:val="3"/>
    </w:pPr>
    <w:rPr>
      <w:rFonts w:ascii="Noto Sans" w:hAnsi="Noto Sans" w:cs="Noto Sans"/>
      <w:b/>
      <w:color w:val="000000" w:themeColor="text1"/>
      <w:sz w:val="22"/>
      <w:szCs w:val="32"/>
    </w:rPr>
  </w:style>
  <w:style w:type="paragraph" w:styleId="Numreradlista">
    <w:name w:val="List Number"/>
    <w:basedOn w:val="Normal"/>
    <w:uiPriority w:val="7"/>
    <w:qFormat/>
    <w:rsid w:val="00725BF0"/>
    <w:pPr>
      <w:numPr>
        <w:numId w:val="19"/>
      </w:numPr>
      <w:spacing w:before="60" w:after="60" w:line="240" w:lineRule="auto"/>
    </w:pPr>
  </w:style>
  <w:style w:type="paragraph" w:styleId="Numreradlista2">
    <w:name w:val="List Number 2"/>
    <w:basedOn w:val="Normal"/>
    <w:uiPriority w:val="4"/>
    <w:semiHidden/>
    <w:rsid w:val="00725BF0"/>
    <w:pPr>
      <w:numPr>
        <w:ilvl w:val="1"/>
        <w:numId w:val="19"/>
      </w:numPr>
      <w:spacing w:before="60" w:after="6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5BF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25BF0"/>
    <w:pPr>
      <w:spacing w:before="0" w:after="0" w:line="240" w:lineRule="auto"/>
    </w:pPr>
    <w:rPr>
      <w:rFonts w:ascii="Noto Sans" w:hAnsi="Noto Sans" w:cs="Calibri"/>
      <w:sz w:val="18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5BF0"/>
    <w:rPr>
      <w:rFonts w:ascii="Noto Sans" w:hAnsi="Noto Sans" w:cs="Calibri"/>
      <w:kern w:val="0"/>
      <w:sz w:val="18"/>
      <w:szCs w:val="20"/>
      <w14:ligatures w14:val="none"/>
    </w:rPr>
  </w:style>
  <w:style w:type="table" w:customStyle="1" w:styleId="SoSTabellblsiffror">
    <w:name w:val="SoS Tabell blå siffror"/>
    <w:basedOn w:val="SoSTabellbl"/>
    <w:uiPriority w:val="99"/>
    <w:rsid w:val="00725BF0"/>
    <w:pPr>
      <w:jc w:val="right"/>
    </w:pPr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l">
    <w:name w:val="SoS Tabell blå"/>
    <w:basedOn w:val="Rutntstabell4dekorfrg5"/>
    <w:uiPriority w:val="99"/>
    <w:rsid w:val="00725BF0"/>
    <w:pPr>
      <w:spacing w:before="120" w:after="80"/>
    </w:pPr>
    <w:rPr>
      <w:rFonts w:ascii="Noto Sans" w:hAnsi="Noto Sans"/>
      <w:color w:val="000000" w:themeColor="text1"/>
      <w:kern w:val="0"/>
      <w:sz w:val="16"/>
      <w:szCs w:val="20"/>
      <w:lang w:val="en-US" w:eastAsia="sv-SE"/>
      <w14:ligatures w14:val="none"/>
      <w14:stylisticSets>
        <w14:styleSet w14:id="2"/>
      </w14:stylisticSets>
    </w:rPr>
    <w:tblPr>
      <w:tblBorders>
        <w:top w:val="single" w:sz="4" w:space="0" w:color="00385C" w:themeColor="accent2"/>
        <w:left w:val="none" w:sz="0" w:space="0" w:color="auto"/>
        <w:bottom w:val="single" w:sz="4" w:space="0" w:color="00385C" w:themeColor="accent2"/>
        <w:right w:val="none" w:sz="0" w:space="0" w:color="auto"/>
        <w:insideH w:val="single" w:sz="4" w:space="0" w:color="00385C" w:themeColor="accent2"/>
        <w:insideV w:val="none" w:sz="0" w:space="0" w:color="auto"/>
      </w:tblBorders>
    </w:tblPr>
    <w:tblStylePr w:type="firstRow">
      <w:rPr>
        <w:rFonts w:ascii="Noto Sans" w:hAnsi="Noto Sans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styleId="Rutntstabell4dekorfrg5">
    <w:name w:val="Grid Table 4 Accent 5"/>
    <w:basedOn w:val="Normaltabell"/>
    <w:uiPriority w:val="49"/>
    <w:rsid w:val="00725BF0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paragraph" w:customStyle="1" w:styleId="Tabellrubrik">
    <w:name w:val="Tabellrubrik"/>
    <w:basedOn w:val="Tabellrad-ochkolumnrubrik"/>
    <w:uiPriority w:val="9"/>
    <w:qFormat/>
    <w:rsid w:val="00725BF0"/>
    <w:pPr>
      <w:keepNext/>
      <w:spacing w:after="40"/>
      <w:outlineLvl w:val="3"/>
    </w:pPr>
    <w:rPr>
      <w:sz w:val="20"/>
    </w:rPr>
  </w:style>
  <w:style w:type="table" w:styleId="Tabellrutnt">
    <w:name w:val="Table Grid"/>
    <w:basedOn w:val="Normaltabell"/>
    <w:uiPriority w:val="39"/>
    <w:rsid w:val="0072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klla">
    <w:name w:val="Tabellkälla"/>
    <w:basedOn w:val="Normal"/>
    <w:next w:val="Normal"/>
    <w:uiPriority w:val="11"/>
    <w:qFormat/>
    <w:rsid w:val="00725BF0"/>
    <w:pPr>
      <w:spacing w:before="60" w:after="240" w:line="288" w:lineRule="auto"/>
    </w:pPr>
    <w:rPr>
      <w:rFonts w:asciiTheme="majorHAnsi" w:hAnsiTheme="majorHAnsi"/>
      <w:sz w:val="14"/>
    </w:rPr>
  </w:style>
  <w:style w:type="table" w:customStyle="1" w:styleId="SoSTabellbltext">
    <w:name w:val="SoS Tabell blå text"/>
    <w:basedOn w:val="SoSTabellbl"/>
    <w:uiPriority w:val="99"/>
    <w:rsid w:val="00A5718F"/>
    <w:tblPr>
      <w:tblBorders>
        <w:top w:val="single" w:sz="4" w:space="0" w:color="auto"/>
        <w:bottom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nil"/>
          <w:right w:val="nil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">
    <w:name w:val="SoS Tabell beige"/>
    <w:basedOn w:val="SoSTabellbl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text">
    <w:name w:val="SoS Tabell beige text"/>
    <w:basedOn w:val="SoSTabellbltext"/>
    <w:uiPriority w:val="99"/>
    <w:rsid w:val="00A5718F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single" w:sz="4" w:space="0" w:color="auto"/>
          <w:right w:val="single" w:sz="4" w:space="0" w:color="auto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siffror">
    <w:name w:val="SoS Tabell beige siffror"/>
    <w:basedOn w:val="SoSTabellblsiffro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Innehll3">
    <w:name w:val="toc 3"/>
    <w:basedOn w:val="Normal"/>
    <w:next w:val="Normal"/>
    <w:autoRedefine/>
    <w:uiPriority w:val="40"/>
    <w:rsid w:val="00725BF0"/>
    <w:pPr>
      <w:spacing w:before="0" w:after="100" w:line="288" w:lineRule="auto"/>
      <w:ind w:left="459"/>
    </w:pPr>
    <w:rPr>
      <w:rFonts w:asciiTheme="majorHAnsi" w:hAnsiTheme="majorHAnsi"/>
      <w:sz w:val="20"/>
    </w:rPr>
  </w:style>
  <w:style w:type="paragraph" w:customStyle="1" w:styleId="Faktarutarubrikbeige">
    <w:name w:val="Faktaruta rubrik beige"/>
    <w:basedOn w:val="Faktarutarubrikbl"/>
    <w:uiPriority w:val="17"/>
    <w:qFormat/>
    <w:rsid w:val="00BE55E5"/>
    <w:pPr>
      <w:pBdr>
        <w:top w:val="single" w:sz="48" w:space="10" w:color="F8F2E8"/>
        <w:left w:val="single" w:sz="48" w:space="6" w:color="F8F2E8"/>
        <w:right w:val="single" w:sz="48" w:space="10" w:color="F8F2E8"/>
      </w:pBdr>
      <w:shd w:val="clear" w:color="auto" w:fill="F8F2E8"/>
    </w:pPr>
  </w:style>
  <w:style w:type="paragraph" w:customStyle="1" w:styleId="Tabellunderrubrik">
    <w:name w:val="Tabellunderrubrik"/>
    <w:basedOn w:val="Tabellrubrik"/>
    <w:uiPriority w:val="9"/>
    <w:qFormat/>
    <w:rsid w:val="00725BF0"/>
    <w:pPr>
      <w:keepNext w:val="0"/>
      <w:spacing w:before="80"/>
    </w:pPr>
    <w:rPr>
      <w:sz w:val="16"/>
    </w:rPr>
  </w:style>
  <w:style w:type="paragraph" w:customStyle="1" w:styleId="Sidhuvud2mindrag">
    <w:name w:val="Sidhuvud 2 m indrag"/>
    <w:basedOn w:val="Sidhuvud"/>
    <w:semiHidden/>
    <w:qFormat/>
    <w:rsid w:val="00323779"/>
    <w:pPr>
      <w:ind w:left="4479"/>
    </w:pPr>
  </w:style>
  <w:style w:type="table" w:customStyle="1" w:styleId="SoSTabellblkantlinjer">
    <w:name w:val="SoS Tabell blå kantlinjer"/>
    <w:basedOn w:val="SoSTabellbl"/>
    <w:uiPriority w:val="99"/>
    <w:rsid w:val="007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kantlinjer">
    <w:name w:val="SoS Tabell beige kantlinjer"/>
    <w:basedOn w:val="SoSTabellblkantlinje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Citat">
    <w:name w:val="Quote"/>
    <w:basedOn w:val="Normal"/>
    <w:next w:val="Normal"/>
    <w:link w:val="CitatChar"/>
    <w:uiPriority w:val="29"/>
    <w:qFormat/>
    <w:rsid w:val="003D7F80"/>
    <w:pPr>
      <w:spacing w:before="200" w:after="160" w:line="288" w:lineRule="auto"/>
      <w:ind w:left="864" w:right="864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7F80"/>
    <w:rPr>
      <w:iCs/>
      <w:color w:val="404040" w:themeColor="text1" w:themeTint="BF"/>
      <w:kern w:val="0"/>
      <w:szCs w:val="22"/>
      <w14:ligatures w14:val="none"/>
    </w:rPr>
  </w:style>
  <w:style w:type="paragraph" w:customStyle="1" w:styleId="Faktarutatextbl">
    <w:name w:val="Faktaruta text blå"/>
    <w:basedOn w:val="Normal"/>
    <w:uiPriority w:val="15"/>
    <w:rsid w:val="00725BF0"/>
    <w:pPr>
      <w:pBdr>
        <w:top w:val="single" w:sz="48" w:space="0" w:color="DBF0F6" w:themeColor="accent5"/>
        <w:left w:val="single" w:sz="48" w:space="6" w:color="DBF0F6" w:themeColor="accent5"/>
        <w:bottom w:val="single" w:sz="48" w:space="10" w:color="DBF0F6" w:themeColor="accent5"/>
        <w:right w:val="single" w:sz="48" w:space="9" w:color="DBF0F6" w:themeColor="accent5"/>
      </w:pBdr>
      <w:shd w:val="clear" w:color="auto" w:fill="DBF0F6" w:themeFill="accent5"/>
      <w:spacing w:before="0" w:line="288" w:lineRule="auto"/>
      <w:ind w:left="284" w:right="284"/>
    </w:pPr>
    <w:rPr>
      <w:rFonts w:asciiTheme="majorHAnsi" w:hAnsiTheme="majorHAnsi"/>
      <w:sz w:val="20"/>
    </w:rPr>
  </w:style>
  <w:style w:type="paragraph" w:customStyle="1" w:styleId="Faktarutatextbeige">
    <w:name w:val="Faktaruta text beige"/>
    <w:basedOn w:val="Faktarutatextbl"/>
    <w:uiPriority w:val="18"/>
    <w:qFormat/>
    <w:rsid w:val="00BE55E5"/>
    <w:pPr>
      <w:pBdr>
        <w:top w:val="single" w:sz="48" w:space="0" w:color="F8F2E8"/>
        <w:left w:val="single" w:sz="48" w:space="6" w:color="F8F2E8"/>
        <w:bottom w:val="single" w:sz="48" w:space="10" w:color="F8F2E8"/>
        <w:right w:val="single" w:sz="48" w:space="10" w:color="F8F2E8"/>
      </w:pBdr>
      <w:shd w:val="clear" w:color="auto" w:fill="F8F2E8"/>
    </w:pPr>
  </w:style>
  <w:style w:type="paragraph" w:customStyle="1" w:styleId="Mrktext">
    <w:name w:val="Märktext"/>
    <w:basedOn w:val="Rubrik2"/>
    <w:uiPriority w:val="1"/>
    <w:semiHidden/>
    <w:rsid w:val="00725BF0"/>
    <w:rPr>
      <w:b/>
      <w:sz w:val="28"/>
    </w:rPr>
  </w:style>
  <w:style w:type="paragraph" w:customStyle="1" w:styleId="Tabellrad-ochkolumnrubrik">
    <w:name w:val="Tabell: rad- och kolumnrubrik"/>
    <w:basedOn w:val="Normal"/>
    <w:uiPriority w:val="10"/>
    <w:qFormat/>
    <w:rsid w:val="00725BF0"/>
    <w:pPr>
      <w:suppressAutoHyphens/>
      <w:spacing w:before="160" w:after="120" w:line="288" w:lineRule="auto"/>
    </w:pPr>
    <w:rPr>
      <w:rFonts w:asciiTheme="majorHAnsi" w:hAnsiTheme="majorHAnsi" w:cstheme="majorHAnsi"/>
      <w:color w:val="000000" w:themeColor="text1"/>
      <w:sz w:val="18"/>
      <w:szCs w:val="32"/>
    </w:rPr>
  </w:style>
  <w:style w:type="paragraph" w:customStyle="1" w:styleId="Tabelltext">
    <w:name w:val="Tabelltext"/>
    <w:basedOn w:val="Tabellrad-ochkolumnrubrik"/>
    <w:next w:val="Normal"/>
    <w:uiPriority w:val="10"/>
    <w:qFormat/>
    <w:rsid w:val="00725BF0"/>
    <w:pPr>
      <w:spacing w:line="240" w:lineRule="auto"/>
    </w:pPr>
    <w:rPr>
      <w:sz w:val="17"/>
      <w:lang w:eastAsia="sv-SE"/>
      <w14:stylisticSets>
        <w14:styleSet w14:id="2"/>
      </w14:stylisticSets>
    </w:rPr>
  </w:style>
  <w:style w:type="paragraph" w:customStyle="1" w:styleId="Tryckortstext-baksidestexxt">
    <w:name w:val="Tryckortstext-/baksidestexxt"/>
    <w:basedOn w:val="Normal"/>
    <w:uiPriority w:val="34"/>
    <w:semiHidden/>
    <w:qFormat/>
    <w:rsid w:val="00725BF0"/>
    <w:pPr>
      <w:spacing w:before="120" w:after="120" w:line="240" w:lineRule="auto"/>
    </w:pPr>
    <w:rPr>
      <w:rFonts w:asciiTheme="majorHAnsi" w:hAnsiTheme="majorHAnsi"/>
      <w:sz w:val="22"/>
    </w:rPr>
  </w:style>
  <w:style w:type="paragraph" w:customStyle="1" w:styleId="Faktarutanumreradlsitabl">
    <w:name w:val="Faktaruta numrerad lsita blå"/>
    <w:basedOn w:val="Faktarutatextbl"/>
    <w:uiPriority w:val="2"/>
    <w:qFormat/>
    <w:rsid w:val="003B4538"/>
    <w:pPr>
      <w:numPr>
        <w:numId w:val="28"/>
      </w:numPr>
      <w:spacing w:before="60" w:after="60" w:line="240" w:lineRule="auto"/>
    </w:pPr>
  </w:style>
  <w:style w:type="numbering" w:customStyle="1" w:styleId="Faktarutabllista">
    <w:name w:val="Faktaruta blå lista"/>
    <w:uiPriority w:val="99"/>
    <w:rsid w:val="003B4538"/>
    <w:pPr>
      <w:numPr>
        <w:numId w:val="24"/>
      </w:numPr>
    </w:pPr>
  </w:style>
  <w:style w:type="paragraph" w:customStyle="1" w:styleId="Faktarutanumreradlsita2bl">
    <w:name w:val="Faktaruta numrerad lsita 2 blå"/>
    <w:basedOn w:val="Faktarutanumreradlsitabl"/>
    <w:uiPriority w:val="2"/>
    <w:qFormat/>
    <w:rsid w:val="003B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oS">
  <a:themeElements>
    <a:clrScheme name="SoS">
      <a:dk1>
        <a:srgbClr val="000000"/>
      </a:dk1>
      <a:lt1>
        <a:srgbClr val="FFFFFF"/>
      </a:lt1>
      <a:dk2>
        <a:srgbClr val="F8F2E8"/>
      </a:dk2>
      <a:lt2>
        <a:srgbClr val="FCFAF7"/>
      </a:lt2>
      <a:accent1>
        <a:srgbClr val="002B45"/>
      </a:accent1>
      <a:accent2>
        <a:srgbClr val="00385C"/>
      </a:accent2>
      <a:accent3>
        <a:srgbClr val="005892"/>
      </a:accent3>
      <a:accent4>
        <a:srgbClr val="017CC1"/>
      </a:accent4>
      <a:accent5>
        <a:srgbClr val="DBF0F6"/>
      </a:accent5>
      <a:accent6>
        <a:srgbClr val="EBFAFC"/>
      </a:accent6>
      <a:hlink>
        <a:srgbClr val="0563C1"/>
      </a:hlink>
      <a:folHlink>
        <a:srgbClr val="954F72"/>
      </a:folHlink>
    </a:clrScheme>
    <a:fontScheme name="SoS">
      <a:majorFont>
        <a:latin typeface="Noto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45720" rIns="91440" bIns="45720" rtlCol="0" anchor="t">
        <a:normAutofit/>
      </a:bodyPr>
      <a:lstStyle>
        <a:defPPr algn="l">
          <a:defRPr dirty="0"/>
        </a:defPPr>
      </a:lstStyle>
    </a:txDef>
  </a:objectDefaults>
  <a:extraClrSchemeLst/>
  <a:custClrLst>
    <a:custClr name="SoS Mörkblå 1">
      <a:srgbClr val="112B43"/>
    </a:custClr>
    <a:custClr name="SoS Mörkblå 2">
      <a:srgbClr val="11385A"/>
    </a:custClr>
    <a:custClr name="SoS Blå 1">
      <a:srgbClr val="005892"/>
    </a:custClr>
    <a:custClr name="SoS Blå 2">
      <a:srgbClr val="017CC0"/>
    </a:custClr>
    <a:custClr name="SoS Ljusblå 1">
      <a:srgbClr val="DBEEF5"/>
    </a:custClr>
    <a:custClr name="SoS Ljusblå 2">
      <a:srgbClr val="EBF6F9"/>
    </a:custClr>
    <a:custClr name="SoS Beige 1">
      <a:srgbClr val="F7F1E7"/>
    </a:custClr>
    <a:custClr name="Sos Beige 2">
      <a:srgbClr val="FCFAF5"/>
    </a:custClr>
    <a:custClr name="Vit">
      <a:srgbClr val="FFFFFF"/>
    </a:custClr>
    <a:custClr name="Vit">
      <a:srgbClr val="FFFFFF"/>
    </a:custClr>
    <a:custClr name="SoS Gul 1">
      <a:srgbClr val="B27B2A"/>
    </a:custClr>
    <a:custClr name="SoS Gul 2">
      <a:srgbClr val="ECB94F"/>
    </a:custClr>
    <a:custClr name="SoS Gul 3">
      <a:srgbClr val="F9E0A7"/>
    </a:custClr>
    <a:custClr name="SoS Lila 1">
      <a:srgbClr val="AB37A6"/>
    </a:custClr>
    <a:custClr name="SoS Lila 2">
      <a:srgbClr val="BE67C0"/>
    </a:custClr>
    <a:custClr name="SoS Lila 3">
      <a:srgbClr val="ECCFE9"/>
    </a:custClr>
    <a:custClr name="Vit">
      <a:srgbClr val="FFFFFF"/>
    </a:custClr>
    <a:custClr name="Vit">
      <a:srgbClr val="FFFFFF"/>
    </a:custClr>
    <a:custClr name="Vit">
      <a:srgbClr val="FFFFFF"/>
    </a:custClr>
    <a:custClr name="Vit">
      <a:srgbClr val="FFFFFF"/>
    </a:custClr>
    <a:custClr name="SoS Grön 1">
      <a:srgbClr val="008276"/>
    </a:custClr>
    <a:custClr name="SoS Grön 2">
      <a:srgbClr val="00A380"/>
    </a:custClr>
    <a:custClr name="SoS Grön 3">
      <a:srgbClr val="79D3C5"/>
    </a:custClr>
    <a:custClr name="SoS Orange 1">
      <a:srgbClr val="C85135"/>
    </a:custClr>
    <a:custClr name="SoS Orange 2">
      <a:srgbClr val="EB805F"/>
    </a:custClr>
    <a:custClr name="SoS Orange 3">
      <a:srgbClr val="F7CAAC"/>
    </a:custClr>
  </a:custClrLst>
  <a:extLst>
    <a:ext uri="{05A4C25C-085E-4340-85A3-A5531E510DB2}">
      <thm15:themeFamily xmlns:thm15="http://schemas.microsoft.com/office/thememl/2012/main" name="Egna färger (ppt)" id="{AFB5DAB0-28A3-4308-B3F2-86DD05AC7D61}" vid="{70C6B1D6-D075-4BE2-B2BB-6B5224F2B4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4075-8054-4D08-8C8F-4DE2A054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Strandberg, Anna</dc:creator>
  <cp:keywords/>
  <dc:description/>
  <cp:lastModifiedBy>Strandberg, Anna</cp:lastModifiedBy>
  <cp:revision>1</cp:revision>
  <cp:lastPrinted>2023-06-01T11:10:00Z</cp:lastPrinted>
  <dcterms:created xsi:type="dcterms:W3CDTF">2024-11-24T20:47:00Z</dcterms:created>
  <dcterms:modified xsi:type="dcterms:W3CDTF">2024-11-24T20:50:00Z</dcterms:modified>
</cp:coreProperties>
</file>